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E8" w:rsidRDefault="00E950E8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p w:rsidR="00E950E8" w:rsidRDefault="008957D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</w:p>
    <w:p w:rsidR="00E950E8" w:rsidRDefault="008957D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建设项目用地预审与选址</w:t>
      </w:r>
      <w:r>
        <w:rPr>
          <w:rFonts w:hint="eastAsia"/>
          <w:b/>
          <w:bCs/>
          <w:sz w:val="36"/>
          <w:szCs w:val="36"/>
        </w:rPr>
        <w:t>意见书</w:t>
      </w:r>
      <w:r>
        <w:rPr>
          <w:rFonts w:hint="eastAsia"/>
          <w:b/>
          <w:bCs/>
          <w:sz w:val="36"/>
          <w:szCs w:val="36"/>
        </w:rPr>
        <w:t>材料清单</w:t>
      </w:r>
    </w:p>
    <w:tbl>
      <w:tblPr>
        <w:tblStyle w:val="a7"/>
        <w:tblW w:w="4971" w:type="pct"/>
        <w:jc w:val="center"/>
        <w:tblInd w:w="0" w:type="dxa"/>
        <w:tblLook w:val="04A0"/>
      </w:tblPr>
      <w:tblGrid>
        <w:gridCol w:w="601"/>
        <w:gridCol w:w="3643"/>
        <w:gridCol w:w="1311"/>
        <w:gridCol w:w="3304"/>
      </w:tblGrid>
      <w:tr w:rsidR="00E950E8">
        <w:trPr>
          <w:trHeight w:val="567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  <w:bookmarkStart w:id="0" w:name="_GoBack"/>
            <w:bookmarkEnd w:id="0"/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电子化格式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950E8">
        <w:trPr>
          <w:trHeight w:val="567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建设项目用地预审与选址申请表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E950E8">
            <w:pPr>
              <w:rPr>
                <w:sz w:val="24"/>
              </w:rPr>
            </w:pPr>
          </w:p>
        </w:tc>
      </w:tr>
      <w:tr w:rsidR="00E950E8">
        <w:trPr>
          <w:trHeight w:val="567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建设项目用地预审与选址申请报告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E950E8">
            <w:pPr>
              <w:rPr>
                <w:sz w:val="24"/>
              </w:rPr>
            </w:pPr>
          </w:p>
        </w:tc>
      </w:tr>
      <w:tr w:rsidR="00E950E8">
        <w:trPr>
          <w:trHeight w:val="567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县、市自然资源和规划主管部门初审意见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E950E8">
            <w:pPr>
              <w:rPr>
                <w:sz w:val="24"/>
              </w:rPr>
            </w:pPr>
          </w:p>
        </w:tc>
      </w:tr>
      <w:tr w:rsidR="00E950E8">
        <w:trPr>
          <w:trHeight w:val="1745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项目建设依据（项目建议书批复文件、项目列入相关规划文件或者相关产业政策文件）、项目可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报告及规划选址论证情况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E950E8">
            <w:pPr>
              <w:rPr>
                <w:sz w:val="24"/>
              </w:rPr>
            </w:pPr>
          </w:p>
        </w:tc>
      </w:tr>
      <w:tr w:rsidR="00E950E8">
        <w:trPr>
          <w:trHeight w:val="2550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标注项目用地范围的土地利用总体规划图、土地利用现状图、占用和补划永久基本农田示意图（包含城市周边范围线和补划现状图、标注项目用地范围的现状地形图、建设项目与城乡规划关系图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现状地形图要求：线性工程，提供</w:t>
            </w:r>
            <w:r>
              <w:rPr>
                <w:rFonts w:hint="eastAsia"/>
                <w:sz w:val="24"/>
              </w:rPr>
              <w:t>1/10000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1/20000</w:t>
            </w:r>
            <w:r>
              <w:rPr>
                <w:rFonts w:hint="eastAsia"/>
                <w:sz w:val="24"/>
              </w:rPr>
              <w:t>比例现状地形图；块状工程，提供</w:t>
            </w:r>
            <w:r>
              <w:rPr>
                <w:rFonts w:hint="eastAsia"/>
                <w:sz w:val="24"/>
              </w:rPr>
              <w:t>1/2000</w:t>
            </w:r>
            <w:r>
              <w:rPr>
                <w:rFonts w:hint="eastAsia"/>
                <w:sz w:val="24"/>
              </w:rPr>
              <w:t>或以上比例现状地形图。</w:t>
            </w:r>
          </w:p>
        </w:tc>
      </w:tr>
      <w:tr w:rsidR="00E950E8">
        <w:trPr>
          <w:trHeight w:val="3181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建设项目用地需要修改土地利用总体规划的，提供土地利用总体规划修改方案（涉及占用永久基本农田的项目，提供土地利用总体规划修改方案暨永久基本农田补划方案），省级组织专家踏勘论证意见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文档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属于《土地管理法》第二十</w:t>
            </w: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</w:rPr>
              <w:t>条规定情形，确需修改土地利用总体规划的，必须对规划修改的可行性和必要性进行论证说明，在用地预审阶段由市、县（市、区）级自然资源和规划主管部门编制规划修改方案。</w:t>
            </w:r>
          </w:p>
        </w:tc>
      </w:tr>
      <w:tr w:rsidR="00E950E8">
        <w:trPr>
          <w:trHeight w:val="1730"/>
          <w:jc w:val="center"/>
        </w:trPr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55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项目用地边界拐点坐标表、占用永久基本农田拐点坐标表、补划永久基本农田拐点坐标表（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国家大地坐标系）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E950E8" w:rsidRDefault="00895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数据库表</w:t>
            </w:r>
          </w:p>
        </w:tc>
        <w:tc>
          <w:tcPr>
            <w:tcW w:w="1864" w:type="pct"/>
            <w:tcBorders>
              <w:tl2br w:val="nil"/>
              <w:tr2bl w:val="nil"/>
            </w:tcBorders>
            <w:vAlign w:val="center"/>
          </w:tcPr>
          <w:p w:rsidR="00E950E8" w:rsidRDefault="00E950E8">
            <w:pPr>
              <w:rPr>
                <w:sz w:val="24"/>
              </w:rPr>
            </w:pPr>
          </w:p>
        </w:tc>
      </w:tr>
    </w:tbl>
    <w:p w:rsidR="00E950E8" w:rsidRDefault="008957DE">
      <w:r>
        <w:br w:type="page"/>
      </w:r>
    </w:p>
    <w:sectPr w:rsidR="00E950E8" w:rsidSect="00E950E8">
      <w:headerReference w:type="default" r:id="rId7"/>
      <w:footerReference w:type="default" r:id="rId8"/>
      <w:pgSz w:w="11906" w:h="16838"/>
      <w:pgMar w:top="1701" w:right="1474" w:bottom="1587" w:left="1531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DE" w:rsidRDefault="008957DE" w:rsidP="00E950E8">
      <w:r>
        <w:separator/>
      </w:r>
    </w:p>
  </w:endnote>
  <w:endnote w:type="continuationSeparator" w:id="0">
    <w:p w:rsidR="008957DE" w:rsidRDefault="008957DE" w:rsidP="00E9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E8" w:rsidRDefault="00E950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DE" w:rsidRDefault="008957DE" w:rsidP="00E950E8">
      <w:r>
        <w:separator/>
      </w:r>
    </w:p>
  </w:footnote>
  <w:footnote w:type="continuationSeparator" w:id="0">
    <w:p w:rsidR="008957DE" w:rsidRDefault="008957DE" w:rsidP="00E9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E8" w:rsidRDefault="00E950E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112F07"/>
    <w:rsid w:val="001B452B"/>
    <w:rsid w:val="003C57D8"/>
    <w:rsid w:val="00623C8E"/>
    <w:rsid w:val="0085506E"/>
    <w:rsid w:val="008957DE"/>
    <w:rsid w:val="00AA4A17"/>
    <w:rsid w:val="00C65C7F"/>
    <w:rsid w:val="00E628CF"/>
    <w:rsid w:val="00E8316D"/>
    <w:rsid w:val="00E950E8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F996D7A"/>
    <w:rsid w:val="43776996"/>
    <w:rsid w:val="444E181E"/>
    <w:rsid w:val="48AC39F7"/>
    <w:rsid w:val="4FE61C21"/>
    <w:rsid w:val="50F603B7"/>
    <w:rsid w:val="52EE0A66"/>
    <w:rsid w:val="5A24192F"/>
    <w:rsid w:val="5C6704EF"/>
    <w:rsid w:val="62024991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0E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950E8"/>
    <w:pPr>
      <w:jc w:val="left"/>
    </w:pPr>
  </w:style>
  <w:style w:type="paragraph" w:styleId="a4">
    <w:name w:val="Balloon Text"/>
    <w:basedOn w:val="a"/>
    <w:link w:val="Char"/>
    <w:qFormat/>
    <w:rsid w:val="00E950E8"/>
    <w:rPr>
      <w:sz w:val="18"/>
      <w:szCs w:val="18"/>
    </w:rPr>
  </w:style>
  <w:style w:type="paragraph" w:styleId="a5">
    <w:name w:val="footer"/>
    <w:basedOn w:val="a"/>
    <w:qFormat/>
    <w:rsid w:val="00E950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50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E95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E950E8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E950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