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95" w:rsidRDefault="00132C1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0C4A95" w:rsidRDefault="00132C1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建设项目用地预审与选址</w:t>
      </w:r>
      <w:r>
        <w:rPr>
          <w:rFonts w:hint="eastAsia"/>
          <w:b/>
          <w:bCs/>
          <w:sz w:val="36"/>
          <w:szCs w:val="36"/>
        </w:rPr>
        <w:t>意见书办理</w:t>
      </w:r>
      <w:r>
        <w:rPr>
          <w:rFonts w:hint="eastAsia"/>
          <w:b/>
          <w:bCs/>
          <w:sz w:val="36"/>
          <w:szCs w:val="36"/>
        </w:rPr>
        <w:t>流程图</w:t>
      </w:r>
    </w:p>
    <w:p w:rsidR="000C4A95" w:rsidRDefault="000C4A95">
      <w:pPr>
        <w:jc w:val="center"/>
      </w:pPr>
      <w:r>
        <w:rPr>
          <w:rFonts w:hint="eastAsia"/>
        </w:rPr>
        <w:object w:dxaOrig="6937" w:dyaOrig="10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pt;height:581pt" o:ole="">
            <v:imagedata r:id="rId7" o:title=""/>
            <o:lock v:ext="edit" aspectratio="f"/>
          </v:shape>
          <o:OLEObject Type="Embed" ProgID="Visio.Drawing.11" ShapeID="_x0000_i1025" DrawAspect="Content" ObjectID="_1667287984" r:id="rId8"/>
        </w:object>
      </w:r>
    </w:p>
    <w:sectPr w:rsidR="000C4A95" w:rsidSect="000C4A95">
      <w:headerReference w:type="default" r:id="rId9"/>
      <w:footerReference w:type="default" r:id="rId10"/>
      <w:pgSz w:w="11906" w:h="16838"/>
      <w:pgMar w:top="1701" w:right="1474" w:bottom="1587" w:left="1531" w:header="851" w:footer="1417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10" w:rsidRDefault="00132C10" w:rsidP="000C4A95">
      <w:r>
        <w:separator/>
      </w:r>
    </w:p>
  </w:endnote>
  <w:endnote w:type="continuationSeparator" w:id="0">
    <w:p w:rsidR="00132C10" w:rsidRDefault="00132C10" w:rsidP="000C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5" w:rsidRDefault="000C4A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10" w:rsidRDefault="00132C10" w:rsidP="000C4A95">
      <w:r>
        <w:separator/>
      </w:r>
    </w:p>
  </w:footnote>
  <w:footnote w:type="continuationSeparator" w:id="0">
    <w:p w:rsidR="00132C10" w:rsidRDefault="00132C10" w:rsidP="000C4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5" w:rsidRDefault="000C4A9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F"/>
    <w:rsid w:val="000C4A95"/>
    <w:rsid w:val="00132C10"/>
    <w:rsid w:val="001B452B"/>
    <w:rsid w:val="003C57D8"/>
    <w:rsid w:val="00623C8E"/>
    <w:rsid w:val="0085506E"/>
    <w:rsid w:val="00872E38"/>
    <w:rsid w:val="00AA4A17"/>
    <w:rsid w:val="00C65C7F"/>
    <w:rsid w:val="00E628CF"/>
    <w:rsid w:val="00E8316D"/>
    <w:rsid w:val="05DA54AF"/>
    <w:rsid w:val="07FA112D"/>
    <w:rsid w:val="0B576904"/>
    <w:rsid w:val="1F5B37D6"/>
    <w:rsid w:val="23FD0EF5"/>
    <w:rsid w:val="294B6789"/>
    <w:rsid w:val="2DF704AC"/>
    <w:rsid w:val="32AA4B60"/>
    <w:rsid w:val="367D4333"/>
    <w:rsid w:val="373D763E"/>
    <w:rsid w:val="3F996D7A"/>
    <w:rsid w:val="43776996"/>
    <w:rsid w:val="444E181E"/>
    <w:rsid w:val="48AC39F7"/>
    <w:rsid w:val="4FE61C21"/>
    <w:rsid w:val="50F603B7"/>
    <w:rsid w:val="52EE0A66"/>
    <w:rsid w:val="5A24192F"/>
    <w:rsid w:val="5C6704EF"/>
    <w:rsid w:val="62024991"/>
    <w:rsid w:val="66A651D0"/>
    <w:rsid w:val="69AD17C0"/>
    <w:rsid w:val="6EB155F9"/>
    <w:rsid w:val="70065539"/>
    <w:rsid w:val="73A764F2"/>
    <w:rsid w:val="772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A95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0C4A95"/>
    <w:pPr>
      <w:jc w:val="left"/>
    </w:pPr>
  </w:style>
  <w:style w:type="paragraph" w:styleId="a4">
    <w:name w:val="Balloon Text"/>
    <w:basedOn w:val="a"/>
    <w:link w:val="Char"/>
    <w:qFormat/>
    <w:rsid w:val="000C4A95"/>
    <w:rPr>
      <w:sz w:val="18"/>
      <w:szCs w:val="18"/>
    </w:rPr>
  </w:style>
  <w:style w:type="paragraph" w:styleId="a5">
    <w:name w:val="footer"/>
    <w:basedOn w:val="a"/>
    <w:qFormat/>
    <w:rsid w:val="000C4A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C4A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qFormat/>
    <w:rsid w:val="000C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qFormat/>
    <w:rsid w:val="000C4A95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0C4A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2020-08-06T05:28:00Z</cp:lastPrinted>
  <dcterms:created xsi:type="dcterms:W3CDTF">2019-12-09T02:59:00Z</dcterms:created>
  <dcterms:modified xsi:type="dcterms:W3CDTF">2020-11-19T02:47:00Z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