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240" w:lineRule="atLeast"/>
        <w:jc w:val="left"/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22"/>
          <w:szCs w:val="22"/>
          <w:lang w:eastAsia="zh-CN"/>
        </w:rPr>
        <w:t>附表</w:t>
      </w:r>
      <w:r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22"/>
          <w:szCs w:val="22"/>
          <w:lang w:val="en-US" w:eastAsia="zh-CN"/>
        </w:rPr>
        <w:t>2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40"/>
          <w:szCs w:val="40"/>
          <w:lang w:eastAsia="zh-CN"/>
        </w:rPr>
        <w:t>洛阳市</w:t>
      </w:r>
      <w:r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40"/>
          <w:szCs w:val="40"/>
        </w:rPr>
        <w:t>规划师</w:t>
      </w:r>
      <w:r>
        <w:rPr>
          <w:rFonts w:hint="eastAsia" w:asciiTheme="majorEastAsia" w:hAnsiTheme="majorEastAsia" w:eastAsiaTheme="majorEastAsia" w:cstheme="majorEastAsia"/>
          <w:spacing w:val="0"/>
          <w:w w:val="100"/>
          <w:kern w:val="0"/>
          <w:sz w:val="40"/>
          <w:szCs w:val="40"/>
          <w:lang w:eastAsia="zh-CN"/>
        </w:rPr>
        <w:t>志愿者下社区推荐人选汇总表</w:t>
      </w:r>
    </w:p>
    <w:tbl>
      <w:tblPr>
        <w:tblStyle w:val="2"/>
        <w:tblpPr w:leftFromText="180" w:rightFromText="180" w:vertAnchor="text" w:horzAnchor="margin" w:tblpXSpec="center" w:tblpY="626"/>
        <w:tblW w:w="133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5"/>
        <w:gridCol w:w="525"/>
        <w:gridCol w:w="525"/>
        <w:gridCol w:w="525"/>
        <w:gridCol w:w="1011"/>
        <w:gridCol w:w="1590"/>
        <w:gridCol w:w="1086"/>
        <w:gridCol w:w="503"/>
        <w:gridCol w:w="568"/>
        <w:gridCol w:w="607"/>
        <w:gridCol w:w="710"/>
        <w:gridCol w:w="1788"/>
        <w:gridCol w:w="1231"/>
        <w:gridCol w:w="12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编号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年龄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101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参加工作时间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58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现从事工作及年限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技术职称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1231" w:type="dxa"/>
            <w:vMerge w:val="restart"/>
            <w:tcBorders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电子</w:t>
            </w:r>
          </w:p>
          <w:p>
            <w:pPr>
              <w:jc w:val="center"/>
            </w:pPr>
            <w:r>
              <w:rPr>
                <w:rFonts w:hAnsi="宋体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8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级别</w:t>
            </w: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536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vAlign w:val="center"/>
          </w:tcPr>
          <w:p>
            <w:pPr>
              <w:jc w:val="center"/>
            </w:pPr>
          </w:p>
        </w:tc>
        <w:tc>
          <w:tcPr>
            <w:tcW w:w="568" w:type="dxa"/>
            <w:vAlign w:val="center"/>
          </w:tcPr>
          <w:p>
            <w:pPr>
              <w:jc w:val="center"/>
            </w:pPr>
          </w:p>
        </w:tc>
        <w:tc>
          <w:tcPr>
            <w:tcW w:w="607" w:type="dxa"/>
            <w:vAlign w:val="center"/>
          </w:tcPr>
          <w:p>
            <w:pPr>
              <w:jc w:val="center"/>
            </w:pPr>
          </w:p>
        </w:tc>
        <w:tc>
          <w:tcPr>
            <w:tcW w:w="710" w:type="dxa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/>
            <w:vAlign w:val="center"/>
          </w:tcPr>
          <w:p>
            <w:pPr>
              <w:jc w:val="center"/>
            </w:pPr>
          </w:p>
        </w:tc>
      </w:tr>
    </w:tbl>
    <w:p>
      <w:r>
        <w:rPr>
          <w:rFonts w:hAnsi="宋体"/>
          <w:sz w:val="28"/>
          <w:szCs w:val="28"/>
        </w:rPr>
        <w:t>单位名称（盖章）</w:t>
      </w:r>
      <w:r>
        <w:rPr>
          <w:rFonts w:hint="eastAsia" w:hAnsi="宋体"/>
          <w:sz w:val="28"/>
          <w:szCs w:val="28"/>
        </w:rPr>
        <w:t>：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联系人及联系方式：</w:t>
      </w:r>
      <w:r>
        <w:rPr>
          <w:sz w:val="28"/>
          <w:szCs w:val="28"/>
        </w:rPr>
        <w:t xml:space="preserve">                       </w:t>
      </w:r>
      <w:r>
        <w:rPr>
          <w:rFonts w:hAnsi="宋体"/>
          <w:sz w:val="28"/>
          <w:szCs w:val="28"/>
        </w:rPr>
        <w:t>时间：</w:t>
      </w:r>
      <w:r>
        <w:rPr>
          <w:sz w:val="28"/>
          <w:szCs w:val="28"/>
        </w:rPr>
        <w:t xml:space="preserve">   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Ansi="宋体"/>
          <w:sz w:val="28"/>
          <w:szCs w:val="28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615ED"/>
    <w:rsid w:val="2BBB5D74"/>
    <w:rsid w:val="757E8EA0"/>
    <w:rsid w:val="77B615ED"/>
    <w:rsid w:val="7CFA45F8"/>
    <w:rsid w:val="E3D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gzlpc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2020-07-07T17:33:00Z</dcterms:created>
  <dc:creator>黄景康</dc:creator>
  <cp:lastModifiedBy>greatwall</cp:lastModifiedBy>
  <dcterms:modified xsi:type="dcterms:W3CDTF">2021-03-19T15:26:12Z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