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洛阳市自然资源和规划局行政许可听证公告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香榭里·畔山兰溪（四期）</w:t>
      </w:r>
      <w:r>
        <w:rPr>
          <w:rFonts w:hint="eastAsia" w:ascii="仿宋" w:hAnsi="仿宋" w:eastAsia="仿宋" w:cs="仿宋"/>
          <w:sz w:val="30"/>
          <w:szCs w:val="30"/>
        </w:rPr>
        <w:t>位于老城区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金谷北路与魏紫路东南角</w:t>
      </w:r>
      <w:r>
        <w:rPr>
          <w:rFonts w:hint="eastAsia" w:ascii="仿宋" w:hAnsi="仿宋" w:eastAsia="仿宋" w:cs="仿宋"/>
          <w:sz w:val="30"/>
          <w:szCs w:val="30"/>
        </w:rPr>
        <w:t>。原规划方案于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2020年8月</w:t>
      </w:r>
      <w:r>
        <w:rPr>
          <w:rFonts w:hint="eastAsia" w:ascii="仿宋" w:hAnsi="仿宋" w:eastAsia="仿宋" w:cs="仿宋"/>
          <w:sz w:val="30"/>
          <w:szCs w:val="30"/>
        </w:rPr>
        <w:t>批准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。现场编制施工方案时发现原规划方案中，沿魏紫路的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58#楼北侧地库范围局部凸出主楼。因魏紫路道路标高与原地库基坑高差较大，影响市政管线及地库基坑安全。建设单位申请取消此范围内的地库设计，增加在幼儿园的地下。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调整后地下车库面积比原规划方案增加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2503.47㎡，比原规划方案机动车位数增加45个。</w:t>
      </w:r>
      <w:r>
        <w:rPr>
          <w:rFonts w:hint="eastAsia" w:ascii="仿宋" w:hAnsi="仿宋" w:eastAsia="仿宋" w:cs="仿宋"/>
          <w:color w:val="000000"/>
          <w:w w:val="90"/>
          <w:kern w:val="0"/>
          <w:sz w:val="30"/>
          <w:szCs w:val="30"/>
        </w:rPr>
        <w:t>本机关已受理该行政许可申请，</w:t>
      </w:r>
      <w:r>
        <w:rPr>
          <w:rFonts w:hint="eastAsia" w:ascii="仿宋" w:hAnsi="仿宋" w:eastAsia="仿宋" w:cs="仿宋"/>
          <w:sz w:val="30"/>
          <w:szCs w:val="30"/>
        </w:rPr>
        <w:t>规划内容详见现场及规划馆公示牌。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机关认为，该方案调整可能涉及他人利益，依照《中华人民共和国城乡规划法》的相关要求，本机关决定于近日就此事项公开举行听证会。请与该项目规划调整内容相关的利害关系人（年满十八周岁，具有完全民事行为能力），携带有效身份证件原件、复印件和相关证明资料（房屋契证或购房合同）正本、复印件，于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本公告发布之日起至202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default" w:ascii="仿宋" w:hAnsi="仿宋" w:eastAsia="仿宋" w:cs="仿宋"/>
          <w:color w:val="000000"/>
          <w:sz w:val="30"/>
          <w:szCs w:val="30"/>
          <w:lang w:val="en" w:eastAsia="zh-CN"/>
        </w:rPr>
        <w:t>10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default" w:ascii="仿宋" w:hAnsi="仿宋" w:eastAsia="仿宋" w:cs="仿宋"/>
          <w:color w:val="000000"/>
          <w:sz w:val="30"/>
          <w:szCs w:val="30"/>
          <w:lang w:val="en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17时00分前向本机关提出书面听证申请。逾期未提出申请的，视为放弃听证权利。 本次听证会不受理电话、邮件、电子邮件等其他形式的申请。特此公告。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联系电话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 xml:space="preserve">0379-63225162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联系地址：洛阳市民之家5048室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0" w:firstLineChars="20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洛阳市自然资源和规划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0" w:firstLineChars="2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default" w:ascii="仿宋" w:hAnsi="仿宋" w:eastAsia="仿宋" w:cs="仿宋"/>
          <w:sz w:val="30"/>
          <w:szCs w:val="30"/>
          <w:lang w:val="en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304" w:right="1191" w:bottom="1304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24FE0"/>
    <w:rsid w:val="00067B5D"/>
    <w:rsid w:val="00083C6B"/>
    <w:rsid w:val="000D5A82"/>
    <w:rsid w:val="00162EBE"/>
    <w:rsid w:val="00192C31"/>
    <w:rsid w:val="006037F5"/>
    <w:rsid w:val="00A25496"/>
    <w:rsid w:val="00B72466"/>
    <w:rsid w:val="00C438CD"/>
    <w:rsid w:val="00C61954"/>
    <w:rsid w:val="00CC2958"/>
    <w:rsid w:val="00D0395E"/>
    <w:rsid w:val="00DA3A6A"/>
    <w:rsid w:val="00E56FBA"/>
    <w:rsid w:val="00ED2DCA"/>
    <w:rsid w:val="00EE7B86"/>
    <w:rsid w:val="00FB61F4"/>
    <w:rsid w:val="00FD2E07"/>
    <w:rsid w:val="07B763AF"/>
    <w:rsid w:val="0EE839BA"/>
    <w:rsid w:val="1E3233B9"/>
    <w:rsid w:val="356848D7"/>
    <w:rsid w:val="38124D2C"/>
    <w:rsid w:val="3AEA0298"/>
    <w:rsid w:val="47070BBD"/>
    <w:rsid w:val="4F024FE0"/>
    <w:rsid w:val="5FFF2F55"/>
    <w:rsid w:val="79D71788"/>
    <w:rsid w:val="7E2F91A1"/>
    <w:rsid w:val="E66E9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609</Characters>
  <Lines>5</Lines>
  <Paragraphs>1</Paragraphs>
  <TotalTime>19</TotalTime>
  <ScaleCrop>false</ScaleCrop>
  <LinksUpToDate>false</LinksUpToDate>
  <CharactersWithSpaces>714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2020-11-10T00:37:00Z</dcterms:created>
  <dc:creator>梁丽</dc:creator>
  <cp:lastModifiedBy>greatwall</cp:lastModifiedBy>
  <cp:lastPrinted>2020-11-11T00:03:00Z</cp:lastPrinted>
  <dcterms:modified xsi:type="dcterms:W3CDTF">2021-09-24T10:06:42Z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E622C20C97F14169BB0453F277982EF5</vt:lpwstr>
  </property>
</Properties>
</file>